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B909B" w14:textId="77777777" w:rsidR="00DB4B28" w:rsidRDefault="00000000">
      <w:pPr>
        <w:spacing w:line="240" w:lineRule="auto"/>
        <w:ind w:left="5760" w:firstLine="720"/>
        <w:jc w:val="right"/>
        <w:rPr>
          <w:rFonts w:ascii="Times New Roman" w:eastAsia="Times New Roman" w:hAnsi="Times New Roman" w:cs="Times New Roman"/>
          <w:sz w:val="16"/>
          <w:szCs w:val="16"/>
        </w:rPr>
      </w:pPr>
      <w:r>
        <w:rPr>
          <w:rFonts w:ascii="Times New Roman" w:eastAsia="Times New Roman" w:hAnsi="Times New Roman" w:cs="Times New Roman"/>
          <w:b/>
          <w:sz w:val="16"/>
          <w:szCs w:val="16"/>
        </w:rPr>
        <w:t>FOR IMMEDIATE RELEASE</w:t>
      </w:r>
      <w:r>
        <w:rPr>
          <w:rFonts w:ascii="Times New Roman" w:eastAsia="Times New Roman" w:hAnsi="Times New Roman" w:cs="Times New Roman"/>
          <w:sz w:val="16"/>
          <w:szCs w:val="16"/>
        </w:rPr>
        <w:t xml:space="preserve"> </w:t>
      </w:r>
    </w:p>
    <w:p w14:paraId="6640C1A2" w14:textId="77777777" w:rsidR="00DB4B28" w:rsidRDefault="00000000" w:rsidP="00A937D0">
      <w:pPr>
        <w:spacing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noProof/>
          <w:sz w:val="16"/>
          <w:szCs w:val="16"/>
        </w:rPr>
        <w:drawing>
          <wp:inline distT="0" distB="0" distL="114300" distR="114300" wp14:anchorId="1B147E68" wp14:editId="17388AA5">
            <wp:extent cx="942975" cy="914400"/>
            <wp:effectExtent l="0" t="0" r="952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42975" cy="914400"/>
                    </a:xfrm>
                    <a:prstGeom prst="rect">
                      <a:avLst/>
                    </a:prstGeom>
                    <a:ln/>
                  </pic:spPr>
                </pic:pic>
              </a:graphicData>
            </a:graphic>
          </wp:inline>
        </w:drawing>
      </w:r>
      <w:r>
        <w:rPr>
          <w:rFonts w:ascii="Times New Roman" w:eastAsia="Times New Roman" w:hAnsi="Times New Roman" w:cs="Times New Roman"/>
          <w:sz w:val="16"/>
          <w:szCs w:val="16"/>
        </w:rPr>
        <w:t xml:space="preserve">     </w:t>
      </w:r>
    </w:p>
    <w:p w14:paraId="5D51645A" w14:textId="77777777" w:rsidR="00DB4B28" w:rsidRDefault="00DB4B28">
      <w:pPr>
        <w:spacing w:line="240" w:lineRule="auto"/>
        <w:ind w:left="5760" w:firstLine="720"/>
        <w:jc w:val="right"/>
        <w:rPr>
          <w:rFonts w:ascii="Times New Roman" w:eastAsia="Times New Roman" w:hAnsi="Times New Roman" w:cs="Times New Roman"/>
          <w:sz w:val="16"/>
          <w:szCs w:val="16"/>
        </w:rPr>
      </w:pPr>
    </w:p>
    <w:p w14:paraId="5726196D" w14:textId="77777777" w:rsidR="00DB4B28" w:rsidRDefault="00000000">
      <w:pPr>
        <w:spacing w:line="240" w:lineRule="auto"/>
        <w:ind w:left="5760" w:firstLine="720"/>
        <w:jc w:val="right"/>
        <w:rPr>
          <w:rFonts w:ascii="Times New Roman" w:eastAsia="Times New Roman" w:hAnsi="Times New Roman" w:cs="Times New Roman"/>
          <w:sz w:val="16"/>
          <w:szCs w:val="16"/>
        </w:rPr>
      </w:pPr>
      <w:r>
        <w:rPr>
          <w:rFonts w:ascii="Times New Roman" w:eastAsia="Times New Roman" w:hAnsi="Times New Roman" w:cs="Times New Roman"/>
          <w:b/>
          <w:sz w:val="16"/>
          <w:szCs w:val="16"/>
        </w:rPr>
        <w:t>Media Contact:  Courtney Stuecheli</w:t>
      </w:r>
    </w:p>
    <w:p w14:paraId="6BAA60AF" w14:textId="77777777" w:rsidR="00DB4B28" w:rsidRDefault="00000000">
      <w:pPr>
        <w:spacing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sz w:val="16"/>
          <w:szCs w:val="16"/>
        </w:rPr>
        <w:t>970-729-1163</w:t>
      </w:r>
    </w:p>
    <w:p w14:paraId="024BFD9C" w14:textId="44CB55FA" w:rsidR="00DB4B28" w:rsidRDefault="003E6DE1">
      <w:pPr>
        <w:spacing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sz w:val="16"/>
          <w:szCs w:val="16"/>
        </w:rPr>
        <w:t>director</w:t>
      </w:r>
      <w:r w:rsidR="00000000">
        <w:rPr>
          <w:rFonts w:ascii="Times New Roman" w:eastAsia="Times New Roman" w:hAnsi="Times New Roman" w:cs="Times New Roman"/>
          <w:b/>
          <w:sz w:val="16"/>
          <w:szCs w:val="16"/>
        </w:rPr>
        <w:t>@tellurideadaptivesports.org</w:t>
      </w:r>
    </w:p>
    <w:p w14:paraId="384CE9AB" w14:textId="77777777" w:rsidR="00DB4B28" w:rsidRDefault="00DB4B28">
      <w:pPr>
        <w:spacing w:line="360" w:lineRule="auto"/>
        <w:rPr>
          <w:rFonts w:ascii="Times New Roman" w:eastAsia="Times New Roman" w:hAnsi="Times New Roman" w:cs="Times New Roman"/>
          <w:sz w:val="24"/>
          <w:szCs w:val="24"/>
        </w:rPr>
      </w:pPr>
    </w:p>
    <w:p w14:paraId="23CEB83F" w14:textId="7FAAB4B5" w:rsidR="00FE3651" w:rsidRPr="00A937D0" w:rsidRDefault="00FE3651" w:rsidP="00FE3651">
      <w:pPr>
        <w:spacing w:line="360" w:lineRule="auto"/>
        <w:jc w:val="center"/>
        <w:rPr>
          <w:rFonts w:ascii="Times New Roman" w:eastAsia="Times New Roman" w:hAnsi="Times New Roman" w:cs="Times New Roman"/>
          <w:b/>
          <w:bCs/>
          <w:i/>
          <w:iCs/>
          <w:sz w:val="28"/>
          <w:szCs w:val="28"/>
        </w:rPr>
      </w:pPr>
      <w:r w:rsidRPr="00FE3651">
        <w:rPr>
          <w:rFonts w:ascii="Times New Roman" w:eastAsia="Times New Roman" w:hAnsi="Times New Roman" w:cs="Times New Roman"/>
          <w:b/>
          <w:bCs/>
          <w:sz w:val="28"/>
          <w:szCs w:val="28"/>
        </w:rPr>
        <w:t xml:space="preserve">Telluride Adaptive Sports Hosts Special Screening of </w:t>
      </w:r>
      <w:r w:rsidR="00A937D0">
        <w:rPr>
          <w:rFonts w:ascii="Times New Roman" w:eastAsia="Times New Roman" w:hAnsi="Times New Roman" w:cs="Times New Roman"/>
          <w:b/>
          <w:bCs/>
          <w:sz w:val="28"/>
          <w:szCs w:val="28"/>
        </w:rPr>
        <w:t xml:space="preserve">Film </w:t>
      </w:r>
      <w:r w:rsidRPr="00A937D0">
        <w:rPr>
          <w:rFonts w:ascii="Times New Roman" w:eastAsia="Times New Roman" w:hAnsi="Times New Roman" w:cs="Times New Roman"/>
          <w:b/>
          <w:bCs/>
          <w:i/>
          <w:iCs/>
          <w:sz w:val="28"/>
          <w:szCs w:val="28"/>
        </w:rPr>
        <w:t>Full Circle</w:t>
      </w:r>
    </w:p>
    <w:p w14:paraId="290953A2" w14:textId="77777777" w:rsidR="00DB4B28" w:rsidRPr="003E6DE1" w:rsidRDefault="00DB4B28"/>
    <w:p w14:paraId="086F8381" w14:textId="5FE4C11F" w:rsidR="003E6DE1" w:rsidRPr="00A937D0" w:rsidRDefault="003E6DE1" w:rsidP="00A937D0">
      <w:r w:rsidRPr="00A937D0">
        <w:t>Telluride Adaptive Sports Program (TASP) hosts a special screening of the film Full Circle on</w:t>
      </w:r>
      <w:r w:rsidR="00000000" w:rsidRPr="00A937D0">
        <w:t xml:space="preserve"> Thursday</w:t>
      </w:r>
      <w:r w:rsidRPr="00A937D0">
        <w:t>,</w:t>
      </w:r>
      <w:r w:rsidR="00000000" w:rsidRPr="00A937D0">
        <w:t xml:space="preserve"> December 28 at 5:30 PM at </w:t>
      </w:r>
      <w:r w:rsidRPr="00A937D0">
        <w:t xml:space="preserve">the </w:t>
      </w:r>
      <w:r w:rsidR="00000000" w:rsidRPr="00A937D0">
        <w:t>Telluride Palm Theatre</w:t>
      </w:r>
      <w:r w:rsidRPr="00A937D0">
        <w:t xml:space="preserve">. The </w:t>
      </w:r>
      <w:r w:rsidR="00000000" w:rsidRPr="00A937D0">
        <w:t xml:space="preserve">community </w:t>
      </w:r>
      <w:r w:rsidRPr="00A937D0">
        <w:t xml:space="preserve">is invited </w:t>
      </w:r>
      <w:r w:rsidR="00000000" w:rsidRPr="00A937D0">
        <w:t>to gather and experience the compelling and inspiring</w:t>
      </w:r>
      <w:r w:rsidR="00FE3651" w:rsidRPr="00A937D0">
        <w:t>, ski adventure</w:t>
      </w:r>
      <w:r w:rsidR="00000000" w:rsidRPr="00A937D0">
        <w:t xml:space="preserve"> </w:t>
      </w:r>
      <w:r w:rsidRPr="00A937D0">
        <w:t>film</w:t>
      </w:r>
      <w:r w:rsidR="00000000" w:rsidRPr="00A937D0">
        <w:t xml:space="preserve"> </w:t>
      </w:r>
      <w:r w:rsidRPr="00A937D0">
        <w:t xml:space="preserve">with all proceeds benefiting TASP.  </w:t>
      </w:r>
      <w:r w:rsidR="00000000" w:rsidRPr="00A937D0">
        <w:t>Ticket</w:t>
      </w:r>
      <w:r w:rsidRPr="00A937D0">
        <w:t>s are</w:t>
      </w:r>
      <w:r w:rsidR="00000000" w:rsidRPr="00A937D0">
        <w:t xml:space="preserve"> </w:t>
      </w:r>
      <w:r w:rsidRPr="00A937D0">
        <w:t>$</w:t>
      </w:r>
      <w:r w:rsidR="00000000" w:rsidRPr="00A937D0">
        <w:t xml:space="preserve">10 in advance </w:t>
      </w:r>
      <w:r w:rsidRPr="00A937D0">
        <w:t>and $</w:t>
      </w:r>
      <w:r w:rsidR="00000000" w:rsidRPr="00A937D0">
        <w:t>15 at the door</w:t>
      </w:r>
      <w:r w:rsidRPr="00A937D0">
        <w:t xml:space="preserve"> and can be purchased on the TASP website </w:t>
      </w:r>
      <w:hyperlink r:id="rId7" w:history="1">
        <w:r w:rsidRPr="00A937D0">
          <w:rPr>
            <w:rStyle w:val="Hyperlink"/>
            <w:rFonts w:eastAsia="Times New Roman"/>
            <w:highlight w:val="white"/>
          </w:rPr>
          <w:t>https://www.tellurideadaptivesports.org/event/full-circle-fundraiser/</w:t>
        </w:r>
      </w:hyperlink>
    </w:p>
    <w:p w14:paraId="4A6DECAD" w14:textId="39149440" w:rsidR="00DB4B28" w:rsidRPr="00A937D0" w:rsidRDefault="00DB4B28"/>
    <w:p w14:paraId="284F3993" w14:textId="502AAF21" w:rsidR="00FE3651" w:rsidRDefault="003E6DE1" w:rsidP="00CB1949">
      <w:pPr>
        <w:spacing w:line="240" w:lineRule="auto"/>
        <w:ind w:right="600"/>
        <w:rPr>
          <w:color w:val="0C1412"/>
        </w:rPr>
      </w:pPr>
      <w:r w:rsidRPr="00A937D0">
        <w:rPr>
          <w:color w:val="3E3E3E"/>
        </w:rPr>
        <w:t xml:space="preserve">In 2014, Trevor Kennison's life was forever altered by a broken back sustained in the backcountry of Colorado. FULL CIRCLE is both an unblinking examination of the challenges of life after a spinal cord injury, and a celebration of the opportunity for adventure and growth that such a tragedy can present. </w:t>
      </w:r>
      <w:r w:rsidRPr="00A937D0">
        <w:rPr>
          <w:color w:val="3E3E3E"/>
        </w:rPr>
        <w:t xml:space="preserve"> </w:t>
      </w:r>
      <w:r w:rsidRPr="00A937D0">
        <w:rPr>
          <w:rFonts w:eastAsia="Times New Roman"/>
          <w:color w:val="222222"/>
          <w:highlight w:val="white"/>
        </w:rPr>
        <w:t xml:space="preserve">In 2019, Trevor showed up as an unknown amateur in Jackson Hole Wyoming, and became the first sit-skier to </w:t>
      </w:r>
      <w:r w:rsidR="00A937D0" w:rsidRPr="00A937D0">
        <w:rPr>
          <w:rFonts w:eastAsia="Times New Roman"/>
          <w:color w:val="222222"/>
          <w:highlight w:val="white"/>
        </w:rPr>
        <w:t>launch</w:t>
      </w:r>
      <w:r w:rsidRPr="00A937D0">
        <w:rPr>
          <w:rFonts w:eastAsia="Times New Roman"/>
          <w:color w:val="222222"/>
          <w:highlight w:val="white"/>
        </w:rPr>
        <w:t xml:space="preserve"> Corbet’s Couloir at the Kings and Queens of Corbet’s competition. His death-defying </w:t>
      </w:r>
      <w:r w:rsidR="00FE3651" w:rsidRPr="00A937D0">
        <w:rPr>
          <w:rFonts w:eastAsia="Times New Roman"/>
          <w:color w:val="222222"/>
          <w:highlight w:val="white"/>
        </w:rPr>
        <w:t>60-foot</w:t>
      </w:r>
      <w:r w:rsidRPr="00A937D0">
        <w:rPr>
          <w:rFonts w:eastAsia="Times New Roman"/>
          <w:color w:val="222222"/>
          <w:highlight w:val="white"/>
        </w:rPr>
        <w:t xml:space="preserve"> leap of faith went viral and launched his career as a professional athlete. More importantly, it earned him a spiritual mentor</w:t>
      </w:r>
      <w:r w:rsidR="00FE3651" w:rsidRPr="00A937D0">
        <w:rPr>
          <w:rFonts w:eastAsia="Times New Roman"/>
          <w:color w:val="222222"/>
          <w:highlight w:val="white"/>
        </w:rPr>
        <w:t>, Barry Corbet—the famous skier and mountaineer for whom the iconic couloir at Jackson Hole is named after</w:t>
      </w:r>
      <w:r w:rsidR="00A937D0" w:rsidRPr="00A937D0">
        <w:rPr>
          <w:rFonts w:eastAsia="Times New Roman"/>
          <w:color w:val="222222"/>
          <w:highlight w:val="white"/>
        </w:rPr>
        <w:t xml:space="preserve"> many decades earlier</w:t>
      </w:r>
      <w:r w:rsidR="00FE3651" w:rsidRPr="00A937D0">
        <w:rPr>
          <w:rFonts w:eastAsia="Times New Roman"/>
          <w:color w:val="222222"/>
          <w:highlight w:val="white"/>
        </w:rPr>
        <w:t xml:space="preserve">.  </w:t>
      </w:r>
      <w:r w:rsidR="00FE3651" w:rsidRPr="00A937D0">
        <w:rPr>
          <w:color w:val="0C1412"/>
        </w:rPr>
        <w:t xml:space="preserve">Both men were paralyzed from the waist down, but neither one gave up on the sport they loved. In fact, </w:t>
      </w:r>
      <w:r w:rsidR="00FE3651" w:rsidRPr="00A937D0">
        <w:rPr>
          <w:color w:val="0C1412"/>
        </w:rPr>
        <w:t>both</w:t>
      </w:r>
      <w:r w:rsidR="00FE3651" w:rsidRPr="00A937D0">
        <w:rPr>
          <w:color w:val="0C1412"/>
        </w:rPr>
        <w:t xml:space="preserve"> rose to become leaders and role models in the disability community.</w:t>
      </w:r>
    </w:p>
    <w:p w14:paraId="1A537E80" w14:textId="77777777" w:rsidR="00CB1949" w:rsidRPr="00CB1949" w:rsidRDefault="00CB1949" w:rsidP="00CB1949">
      <w:pPr>
        <w:spacing w:line="240" w:lineRule="auto"/>
        <w:ind w:right="600"/>
        <w:rPr>
          <w:rFonts w:eastAsia="Times New Roman"/>
          <w:color w:val="222222"/>
          <w:highlight w:val="white"/>
        </w:rPr>
      </w:pPr>
    </w:p>
    <w:p w14:paraId="63C09C0F" w14:textId="1DBE1BED" w:rsidR="003E6DE1" w:rsidRPr="00A937D0" w:rsidRDefault="00FE3651" w:rsidP="00A937D0">
      <w:pPr>
        <w:pStyle w:val="NormalWeb"/>
        <w:shd w:val="clear" w:color="auto" w:fill="FFFFFF"/>
        <w:spacing w:before="0" w:beforeAutospacing="0"/>
        <w:textAlignment w:val="baseline"/>
        <w:rPr>
          <w:rFonts w:ascii="Arial" w:hAnsi="Arial" w:cs="Arial"/>
          <w:color w:val="0C1412"/>
          <w:sz w:val="22"/>
          <w:szCs w:val="22"/>
        </w:rPr>
      </w:pPr>
      <w:r w:rsidRPr="00A937D0">
        <w:rPr>
          <w:rStyle w:val="Emphasis"/>
          <w:rFonts w:ascii="Arial" w:hAnsi="Arial" w:cs="Arial"/>
          <w:color w:val="0C1412"/>
          <w:sz w:val="22"/>
          <w:szCs w:val="22"/>
        </w:rPr>
        <w:t>Full Circle</w:t>
      </w:r>
      <w:r w:rsidRPr="00A937D0">
        <w:rPr>
          <w:rFonts w:ascii="Arial" w:hAnsi="Arial" w:cs="Arial"/>
          <w:color w:val="0C1412"/>
          <w:sz w:val="22"/>
          <w:szCs w:val="22"/>
        </w:rPr>
        <w:t> is a</w:t>
      </w:r>
      <w:r w:rsidR="00CB1949">
        <w:rPr>
          <w:rFonts w:ascii="Arial" w:hAnsi="Arial" w:cs="Arial"/>
          <w:color w:val="0C1412"/>
          <w:sz w:val="22"/>
          <w:szCs w:val="22"/>
        </w:rPr>
        <w:t>n adventure</w:t>
      </w:r>
      <w:r w:rsidRPr="00A937D0">
        <w:rPr>
          <w:rFonts w:ascii="Arial" w:hAnsi="Arial" w:cs="Arial"/>
          <w:color w:val="0C1412"/>
          <w:sz w:val="22"/>
          <w:szCs w:val="22"/>
        </w:rPr>
        <w:t> </w:t>
      </w:r>
      <w:hyperlink r:id="rId8" w:history="1">
        <w:r w:rsidRPr="00A937D0">
          <w:rPr>
            <w:rStyle w:val="Strong"/>
            <w:rFonts w:ascii="Arial" w:hAnsi="Arial" w:cs="Arial"/>
            <w:b w:val="0"/>
            <w:bCs w:val="0"/>
            <w:color w:val="000000" w:themeColor="text1"/>
            <w:sz w:val="22"/>
            <w:szCs w:val="22"/>
          </w:rPr>
          <w:t>ski film</w:t>
        </w:r>
      </w:hyperlink>
      <w:r w:rsidRPr="00A937D0">
        <w:rPr>
          <w:rFonts w:ascii="Arial" w:hAnsi="Arial" w:cs="Arial"/>
          <w:color w:val="0C1412"/>
          <w:sz w:val="22"/>
          <w:szCs w:val="22"/>
        </w:rPr>
        <w:t>, following the parallel stories of Corbet and Kennison. It’s a story of redemption and perseverance. Both men refused to let their condition hinder their passion for skiing. This new film explores the challenges behind their stories and celebrates the growth that came out of their tragedies.</w:t>
      </w:r>
      <w:r w:rsidR="00A937D0" w:rsidRPr="00A937D0">
        <w:rPr>
          <w:rFonts w:ascii="Arial" w:hAnsi="Arial" w:cs="Arial"/>
          <w:color w:val="0C1412"/>
          <w:sz w:val="22"/>
          <w:szCs w:val="22"/>
        </w:rPr>
        <w:t xml:space="preserve"> </w:t>
      </w:r>
      <w:r w:rsidR="00A937D0" w:rsidRPr="00A937D0">
        <w:rPr>
          <w:rFonts w:ascii="Arial" w:hAnsi="Arial" w:cs="Arial"/>
          <w:color w:val="222222"/>
          <w:sz w:val="22"/>
          <w:szCs w:val="22"/>
          <w:highlight w:val="white"/>
        </w:rPr>
        <w:t>Full Circle</w:t>
      </w:r>
      <w:r w:rsidRPr="00A937D0">
        <w:rPr>
          <w:rFonts w:ascii="Arial" w:hAnsi="Arial" w:cs="Arial"/>
          <w:color w:val="222222"/>
          <w:sz w:val="22"/>
          <w:szCs w:val="22"/>
          <w:highlight w:val="white"/>
        </w:rPr>
        <w:t xml:space="preserve"> is 104 minutes long and appropriate for </w:t>
      </w:r>
      <w:r w:rsidRPr="00A937D0">
        <w:rPr>
          <w:rFonts w:ascii="Arial" w:hAnsi="Arial" w:cs="Arial"/>
          <w:color w:val="3E3E3E"/>
          <w:sz w:val="22"/>
          <w:szCs w:val="22"/>
          <w:shd w:val="clear" w:color="auto" w:fill="FFFFFF"/>
        </w:rPr>
        <w:t>a</w:t>
      </w:r>
      <w:r w:rsidRPr="00A937D0">
        <w:rPr>
          <w:rFonts w:ascii="Arial" w:hAnsi="Arial" w:cs="Arial"/>
          <w:color w:val="3E3E3E"/>
          <w:sz w:val="22"/>
          <w:szCs w:val="22"/>
          <w:shd w:val="clear" w:color="auto" w:fill="FFFFFF"/>
        </w:rPr>
        <w:t>dults and teens (not for young children)</w:t>
      </w:r>
      <w:r w:rsidRPr="00A937D0">
        <w:rPr>
          <w:rFonts w:ascii="Arial" w:hAnsi="Arial" w:cs="Arial"/>
          <w:color w:val="3E3E3E"/>
          <w:sz w:val="22"/>
          <w:szCs w:val="22"/>
          <w:shd w:val="clear" w:color="auto" w:fill="FFFFFF"/>
        </w:rPr>
        <w:t>.</w:t>
      </w:r>
    </w:p>
    <w:p w14:paraId="6F2FD997" w14:textId="77777777" w:rsidR="003E6DE1" w:rsidRPr="00A937D0" w:rsidRDefault="003E6DE1" w:rsidP="003E6DE1">
      <w:pPr>
        <w:spacing w:line="240" w:lineRule="auto"/>
        <w:ind w:right="600"/>
        <w:rPr>
          <w:rFonts w:eastAsia="Times New Roman"/>
          <w:color w:val="222222"/>
          <w:highlight w:val="white"/>
        </w:rPr>
      </w:pPr>
    </w:p>
    <w:p w14:paraId="1B4ACD68" w14:textId="4A22123B" w:rsidR="003E6DE1" w:rsidRPr="00A937D0" w:rsidRDefault="00FE3651">
      <w:pPr>
        <w:spacing w:line="240" w:lineRule="auto"/>
        <w:ind w:right="600"/>
        <w:rPr>
          <w:rFonts w:eastAsia="Times New Roman"/>
          <w:i/>
          <w:iCs/>
          <w:color w:val="222222"/>
          <w:highlight w:val="white"/>
        </w:rPr>
      </w:pPr>
      <w:r w:rsidRPr="00A937D0">
        <w:rPr>
          <w:rFonts w:eastAsia="Times New Roman"/>
          <w:i/>
          <w:iCs/>
          <w:color w:val="222222"/>
          <w:highlight w:val="white"/>
        </w:rPr>
        <w:t xml:space="preserve">The </w:t>
      </w:r>
      <w:r w:rsidR="003E6DE1" w:rsidRPr="00A937D0">
        <w:rPr>
          <w:rFonts w:eastAsia="Times New Roman"/>
          <w:i/>
          <w:iCs/>
          <w:color w:val="222222"/>
          <w:highlight w:val="white"/>
        </w:rPr>
        <w:t>film has been generously sponsored by Ellison</w:t>
      </w:r>
      <w:r w:rsidR="00A937D0">
        <w:rPr>
          <w:rFonts w:eastAsia="Times New Roman"/>
          <w:i/>
          <w:iCs/>
          <w:color w:val="222222"/>
          <w:highlight w:val="white"/>
        </w:rPr>
        <w:t xml:space="preserve"> </w:t>
      </w:r>
      <w:r w:rsidR="003E6DE1" w:rsidRPr="00A937D0">
        <w:rPr>
          <w:rFonts w:eastAsia="Times New Roman"/>
          <w:i/>
          <w:iCs/>
          <w:color w:val="222222"/>
          <w:highlight w:val="white"/>
        </w:rPr>
        <w:t>MacIntire</w:t>
      </w:r>
      <w:r w:rsidR="00A937D0">
        <w:rPr>
          <w:rFonts w:eastAsia="Times New Roman"/>
          <w:i/>
          <w:iCs/>
          <w:color w:val="222222"/>
          <w:highlight w:val="white"/>
        </w:rPr>
        <w:t xml:space="preserve"> Partners</w:t>
      </w:r>
      <w:r w:rsidR="003E6DE1" w:rsidRPr="00A937D0">
        <w:rPr>
          <w:rFonts w:eastAsia="Times New Roman"/>
          <w:i/>
          <w:iCs/>
          <w:color w:val="222222"/>
          <w:highlight w:val="white"/>
        </w:rPr>
        <w:t xml:space="preserve"> and the Garrett Companies.  </w:t>
      </w:r>
    </w:p>
    <w:p w14:paraId="4E8F0CF1" w14:textId="0200886B" w:rsidR="00DB4B28" w:rsidRDefault="00DB4B28">
      <w:pPr>
        <w:spacing w:line="240" w:lineRule="auto"/>
        <w:ind w:right="600"/>
        <w:rPr>
          <w:rFonts w:eastAsia="Times New Roman"/>
          <w:color w:val="222222"/>
          <w:highlight w:val="white"/>
        </w:rPr>
      </w:pPr>
    </w:p>
    <w:p w14:paraId="6EE3BC03" w14:textId="6969FA75" w:rsidR="00CB1949" w:rsidRPr="00CB1949" w:rsidRDefault="00CB1949" w:rsidP="00CB1949">
      <w:pPr>
        <w:pStyle w:val="NormalWeb"/>
        <w:spacing w:before="280" w:beforeAutospacing="0" w:after="280" w:afterAutospacing="0"/>
        <w:jc w:val="center"/>
        <w:rPr>
          <w:rFonts w:ascii="Arial Narrow" w:hAnsi="Arial Narrow"/>
          <w:sz w:val="20"/>
          <w:szCs w:val="20"/>
        </w:rPr>
      </w:pPr>
      <w:r w:rsidRPr="00CB1949">
        <w:rPr>
          <w:rFonts w:ascii="Arial Narrow" w:hAnsi="Arial Narrow" w:cs="Arial"/>
          <w:b/>
          <w:bCs/>
          <w:color w:val="000000"/>
          <w:sz w:val="20"/>
          <w:szCs w:val="20"/>
        </w:rPr>
        <w:t xml:space="preserve">Telluride Adaptive Sports Program (TASP) is </w:t>
      </w:r>
      <w:r w:rsidRPr="00CB1949">
        <w:rPr>
          <w:rFonts w:ascii="Arial Narrow" w:hAnsi="Arial Narrow" w:cs="Arial"/>
          <w:b/>
          <w:bCs/>
          <w:color w:val="000000"/>
          <w:sz w:val="20"/>
          <w:szCs w:val="20"/>
        </w:rPr>
        <w:t>a non</w:t>
      </w:r>
      <w:r w:rsidRPr="00CB1949">
        <w:rPr>
          <w:rFonts w:ascii="Arial Narrow" w:hAnsi="Arial Narrow" w:cs="Arial"/>
          <w:b/>
          <w:bCs/>
          <w:color w:val="000000"/>
          <w:sz w:val="20"/>
          <w:szCs w:val="20"/>
        </w:rPr>
        <w:t xml:space="preserve">-profit organization dedicated to enriching the lives of people with disabilities by providing therapeutic recreational opportunities that develop life skills and encourage personal growth.  For more information or to get involved please contact TASP at 970-728-5010 our website at </w:t>
      </w:r>
      <w:hyperlink r:id="rId9" w:history="1">
        <w:r w:rsidRPr="00CB1949">
          <w:rPr>
            <w:rStyle w:val="Hyperlink"/>
            <w:rFonts w:ascii="Arial Narrow" w:hAnsi="Arial Narrow" w:cs="Arial"/>
            <w:b/>
            <w:bCs/>
            <w:sz w:val="20"/>
            <w:szCs w:val="20"/>
          </w:rPr>
          <w:t>www.tellurideadaptivesports.org</w:t>
        </w:r>
      </w:hyperlink>
      <w:r w:rsidRPr="00CB1949">
        <w:rPr>
          <w:rFonts w:ascii="Arial Narrow" w:hAnsi="Arial Narrow" w:cs="Arial"/>
          <w:b/>
          <w:bCs/>
          <w:color w:val="000000"/>
          <w:sz w:val="20"/>
          <w:szCs w:val="20"/>
        </w:rPr>
        <w:t>.  </w:t>
      </w:r>
    </w:p>
    <w:p w14:paraId="52EB00F9" w14:textId="77777777" w:rsidR="00CB1949" w:rsidRPr="003E6DE1" w:rsidRDefault="00CB1949">
      <w:pPr>
        <w:spacing w:line="240" w:lineRule="auto"/>
        <w:ind w:right="600"/>
        <w:rPr>
          <w:rFonts w:eastAsia="Times New Roman"/>
          <w:color w:val="222222"/>
          <w:highlight w:val="white"/>
        </w:rPr>
      </w:pPr>
    </w:p>
    <w:p w14:paraId="60F06213" w14:textId="77777777" w:rsidR="00DB4B28" w:rsidRPr="003E6DE1" w:rsidRDefault="00DB4B28">
      <w:pPr>
        <w:spacing w:line="240" w:lineRule="auto"/>
        <w:ind w:right="600"/>
        <w:rPr>
          <w:rFonts w:eastAsia="Times New Roman"/>
          <w:color w:val="222222"/>
          <w:sz w:val="25"/>
          <w:szCs w:val="25"/>
          <w:highlight w:val="white"/>
        </w:rPr>
      </w:pPr>
    </w:p>
    <w:p w14:paraId="00EF5BA8" w14:textId="6588316A" w:rsidR="00DB4B28" w:rsidRPr="003E6DE1" w:rsidRDefault="00DB4B28">
      <w:pPr>
        <w:spacing w:line="240" w:lineRule="auto"/>
        <w:ind w:right="600"/>
        <w:rPr>
          <w:rFonts w:eastAsia="Times New Roman"/>
          <w:color w:val="222222"/>
          <w:sz w:val="25"/>
          <w:szCs w:val="25"/>
          <w:highlight w:val="white"/>
        </w:rPr>
      </w:pPr>
    </w:p>
    <w:p w14:paraId="799BECF5" w14:textId="77777777" w:rsidR="00DB4B28" w:rsidRPr="003E6DE1" w:rsidRDefault="00DB4B28">
      <w:pPr>
        <w:spacing w:line="240" w:lineRule="auto"/>
        <w:ind w:right="600"/>
        <w:rPr>
          <w:rFonts w:eastAsia="Times New Roman"/>
          <w:color w:val="222222"/>
          <w:sz w:val="25"/>
          <w:szCs w:val="25"/>
          <w:highlight w:val="white"/>
        </w:rPr>
      </w:pPr>
    </w:p>
    <w:p w14:paraId="6DDE644B" w14:textId="77777777" w:rsidR="00DB4B28" w:rsidRPr="003E6DE1" w:rsidRDefault="00DB4B28">
      <w:pPr>
        <w:spacing w:line="240" w:lineRule="auto"/>
        <w:ind w:right="600"/>
        <w:rPr>
          <w:rFonts w:eastAsia="Times New Roman"/>
          <w:color w:val="222222"/>
          <w:sz w:val="25"/>
          <w:szCs w:val="25"/>
          <w:highlight w:val="white"/>
        </w:rPr>
      </w:pPr>
    </w:p>
    <w:p w14:paraId="07BA8F34" w14:textId="77777777" w:rsidR="00DB4B28" w:rsidRPr="003E6DE1" w:rsidRDefault="00DB4B28">
      <w:pPr>
        <w:spacing w:line="240" w:lineRule="auto"/>
        <w:rPr>
          <w:sz w:val="24"/>
          <w:szCs w:val="24"/>
        </w:rPr>
      </w:pPr>
    </w:p>
    <w:sectPr w:rsidR="00DB4B28" w:rsidRPr="003E6DE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471E" w14:textId="77777777" w:rsidR="00DF735E" w:rsidRDefault="00DF735E" w:rsidP="00A937D0">
      <w:pPr>
        <w:spacing w:line="240" w:lineRule="auto"/>
      </w:pPr>
      <w:r>
        <w:separator/>
      </w:r>
    </w:p>
  </w:endnote>
  <w:endnote w:type="continuationSeparator" w:id="0">
    <w:p w14:paraId="587E549B" w14:textId="77777777" w:rsidR="00DF735E" w:rsidRDefault="00DF735E" w:rsidP="00A93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7090" w14:textId="77777777" w:rsidR="00DF735E" w:rsidRDefault="00DF735E" w:rsidP="00A937D0">
      <w:pPr>
        <w:spacing w:line="240" w:lineRule="auto"/>
      </w:pPr>
      <w:r>
        <w:separator/>
      </w:r>
    </w:p>
  </w:footnote>
  <w:footnote w:type="continuationSeparator" w:id="0">
    <w:p w14:paraId="3DE791E9" w14:textId="77777777" w:rsidR="00DF735E" w:rsidRDefault="00DF735E" w:rsidP="00A937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B28"/>
    <w:rsid w:val="000C0194"/>
    <w:rsid w:val="003E6DE1"/>
    <w:rsid w:val="00A937D0"/>
    <w:rsid w:val="00CB1949"/>
    <w:rsid w:val="00DB4B28"/>
    <w:rsid w:val="00DF735E"/>
    <w:rsid w:val="00FE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65CA"/>
  <w15:docId w15:val="{793AF65D-4B16-4BCC-B0C7-13DFF63E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E6DE1"/>
    <w:rPr>
      <w:color w:val="0000FF" w:themeColor="hyperlink"/>
      <w:u w:val="single"/>
    </w:rPr>
  </w:style>
  <w:style w:type="character" w:styleId="UnresolvedMention">
    <w:name w:val="Unresolved Mention"/>
    <w:basedOn w:val="DefaultParagraphFont"/>
    <w:uiPriority w:val="99"/>
    <w:semiHidden/>
    <w:unhideWhenUsed/>
    <w:rsid w:val="003E6DE1"/>
    <w:rPr>
      <w:color w:val="605E5C"/>
      <w:shd w:val="clear" w:color="auto" w:fill="E1DFDD"/>
    </w:rPr>
  </w:style>
  <w:style w:type="paragraph" w:styleId="NormalWeb">
    <w:name w:val="Normal (Web)"/>
    <w:basedOn w:val="Normal"/>
    <w:uiPriority w:val="99"/>
    <w:unhideWhenUsed/>
    <w:rsid w:val="003E6D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E6DE1"/>
    <w:rPr>
      <w:i/>
      <w:iCs/>
    </w:rPr>
  </w:style>
  <w:style w:type="character" w:styleId="Strong">
    <w:name w:val="Strong"/>
    <w:basedOn w:val="DefaultParagraphFont"/>
    <w:uiPriority w:val="22"/>
    <w:qFormat/>
    <w:rsid w:val="00FE3651"/>
    <w:rPr>
      <w:b/>
      <w:bCs/>
    </w:rPr>
  </w:style>
  <w:style w:type="paragraph" w:styleId="Header">
    <w:name w:val="header"/>
    <w:basedOn w:val="Normal"/>
    <w:link w:val="HeaderChar"/>
    <w:uiPriority w:val="99"/>
    <w:unhideWhenUsed/>
    <w:rsid w:val="00A937D0"/>
    <w:pPr>
      <w:tabs>
        <w:tab w:val="center" w:pos="4680"/>
        <w:tab w:val="right" w:pos="9360"/>
      </w:tabs>
      <w:spacing w:line="240" w:lineRule="auto"/>
    </w:pPr>
  </w:style>
  <w:style w:type="character" w:customStyle="1" w:styleId="HeaderChar">
    <w:name w:val="Header Char"/>
    <w:basedOn w:val="DefaultParagraphFont"/>
    <w:link w:val="Header"/>
    <w:uiPriority w:val="99"/>
    <w:rsid w:val="00A937D0"/>
  </w:style>
  <w:style w:type="paragraph" w:styleId="Footer">
    <w:name w:val="footer"/>
    <w:basedOn w:val="Normal"/>
    <w:link w:val="FooterChar"/>
    <w:uiPriority w:val="99"/>
    <w:unhideWhenUsed/>
    <w:rsid w:val="00A937D0"/>
    <w:pPr>
      <w:tabs>
        <w:tab w:val="center" w:pos="4680"/>
        <w:tab w:val="right" w:pos="9360"/>
      </w:tabs>
      <w:spacing w:line="240" w:lineRule="auto"/>
    </w:pPr>
  </w:style>
  <w:style w:type="character" w:customStyle="1" w:styleId="FooterChar">
    <w:name w:val="Footer Char"/>
    <w:basedOn w:val="DefaultParagraphFont"/>
    <w:link w:val="Footer"/>
    <w:uiPriority w:val="99"/>
    <w:rsid w:val="00A93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69586">
      <w:bodyDiv w:val="1"/>
      <w:marLeft w:val="0"/>
      <w:marRight w:val="0"/>
      <w:marTop w:val="0"/>
      <w:marBottom w:val="0"/>
      <w:divBdr>
        <w:top w:val="none" w:sz="0" w:space="0" w:color="auto"/>
        <w:left w:val="none" w:sz="0" w:space="0" w:color="auto"/>
        <w:bottom w:val="none" w:sz="0" w:space="0" w:color="auto"/>
        <w:right w:val="none" w:sz="0" w:space="0" w:color="auto"/>
      </w:divBdr>
    </w:div>
    <w:div w:id="771897874">
      <w:bodyDiv w:val="1"/>
      <w:marLeft w:val="0"/>
      <w:marRight w:val="0"/>
      <w:marTop w:val="0"/>
      <w:marBottom w:val="0"/>
      <w:divBdr>
        <w:top w:val="none" w:sz="0" w:space="0" w:color="auto"/>
        <w:left w:val="none" w:sz="0" w:space="0" w:color="auto"/>
        <w:bottom w:val="none" w:sz="0" w:space="0" w:color="auto"/>
        <w:right w:val="none" w:sz="0" w:space="0" w:color="auto"/>
      </w:divBdr>
    </w:div>
    <w:div w:id="2129348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earjunkie.com/winter/skiing/film-trevor-kennison-after-injury-sit-ski-stunt" TargetMode="External"/><Relationship Id="rId3" Type="http://schemas.openxmlformats.org/officeDocument/2006/relationships/webSettings" Target="webSettings.xml"/><Relationship Id="rId7" Type="http://schemas.openxmlformats.org/officeDocument/2006/relationships/hyperlink" Target="https://www.tellurideadaptivesports.org/event/full-circle-fundrais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ellurideadaptives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Stuecheli</dc:creator>
  <cp:lastModifiedBy>Courtney Stuecheli</cp:lastModifiedBy>
  <cp:revision>3</cp:revision>
  <dcterms:created xsi:type="dcterms:W3CDTF">2023-12-18T21:42:00Z</dcterms:created>
  <dcterms:modified xsi:type="dcterms:W3CDTF">2023-12-18T21:47:00Z</dcterms:modified>
</cp:coreProperties>
</file>